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5274310" cy="63709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363093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0" b="323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69865" cy="1578610"/>
            <wp:effectExtent l="0" t="0" r="698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0500" cy="5166995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6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60401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612900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8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9865" cy="3130550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9" b="40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1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344170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1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4727575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135382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3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49225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6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2044065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0500" cy="3554095"/>
            <wp:effectExtent l="0" t="0" r="635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br w:type="page"/>
      </w:r>
    </w:p>
    <w:p>
      <w:r>
        <w:rPr>
          <w:rFonts w:hint="eastAsia"/>
        </w:rPr>
        <w:drawing>
          <wp:inline distT="0" distB="0" distL="0" distR="0">
            <wp:extent cx="5270500" cy="543433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3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2889250"/>
            <wp:effectExtent l="0" t="0" r="635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1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1621155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1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0500" cy="4347845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4589145"/>
            <wp:effectExtent l="0" t="0" r="635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2303145"/>
            <wp:effectExtent l="0" t="0" r="635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8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2639060"/>
            <wp:effectExtent l="0" t="0" r="635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3010535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1311275"/>
            <wp:effectExtent l="0" t="0" r="635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175250" cy="5753735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0"/>
                    <a:stretch>
                      <a:fillRect/>
                    </a:stretch>
                  </pic:blipFill>
                  <pic:spPr>
                    <a:xfrm>
                      <a:off x="0" y="0"/>
                      <a:ext cx="5175609" cy="575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175250" cy="2786380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0066" cy="2794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outlineLvl w:val="1"/>
        <w:rPr>
          <w:rFonts w:hint="eastAsia"/>
          <w:color w:val="0000FF"/>
          <w:lang w:val="en-US" w:eastAsia="zh-CN"/>
        </w:rPr>
      </w:pPr>
      <w:bookmarkStart w:id="0" w:name="_Toc21047"/>
      <w:bookmarkStart w:id="1" w:name="_Toc27575"/>
      <w:r>
        <w:rPr>
          <w:rFonts w:hint="eastAsia"/>
          <w:color w:val="0000FF"/>
          <w:lang w:val="en-US" w:eastAsia="zh-CN"/>
        </w:rPr>
        <w:t>Ubu</w:t>
      </w:r>
      <w:bookmarkEnd w:id="0"/>
      <w:bookmarkStart w:id="2" w:name="_Toc8571"/>
      <w:r>
        <w:rPr>
          <w:rFonts w:hint="eastAsia"/>
          <w:color w:val="0000FF"/>
          <w:lang w:val="en-US" w:eastAsia="zh-CN"/>
        </w:rPr>
        <w:t>ntu图形界面入门</w:t>
      </w:r>
      <w:bookmarkEnd w:id="1"/>
      <w:bookmarkEnd w:id="2"/>
    </w:p>
    <w:p>
      <w:pPr>
        <w:pStyle w:val="4"/>
        <w:bidi w:val="0"/>
        <w:rPr>
          <w:rFonts w:hint="default"/>
          <w:lang w:val="en-US" w:eastAsia="zh-CN"/>
        </w:rPr>
      </w:pPr>
      <w:bookmarkStart w:id="3" w:name="_Toc27944"/>
      <w:r>
        <w:rPr>
          <w:rFonts w:hint="eastAsia"/>
          <w:lang w:val="en-US" w:eastAsia="zh-CN"/>
        </w:rPr>
        <w:t>01.Ubuntu的</w:t>
      </w:r>
      <w:bookmarkEnd w:id="3"/>
      <w:r>
        <w:rPr>
          <w:rFonts w:hint="eastAsia"/>
          <w:lang w:val="en-US" w:eastAsia="zh-CN"/>
        </w:rPr>
        <w:t>任务栏</w:t>
      </w:r>
    </w:p>
    <w:p>
      <w:r>
        <w:drawing>
          <wp:inline distT="0" distB="0" distL="0" distR="0">
            <wp:extent cx="5270500" cy="5667375"/>
            <wp:effectExtent l="0" t="0" r="635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02.窗口操作按钮</w:t>
      </w:r>
    </w:p>
    <w:p>
      <w:pPr>
        <w:jc w:val="left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0500" cy="3821430"/>
            <wp:effectExtent l="0" t="0" r="635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03.窗口菜单条</w:t>
      </w:r>
    </w:p>
    <w:p>
      <w:pPr>
        <w:jc w:val="left"/>
        <w:rPr>
          <w:rStyle w:val="15"/>
          <w:rFonts w:hint="eastAsia"/>
          <w:lang w:val="en-US" w:eastAsia="zh-CN"/>
        </w:rPr>
      </w:pPr>
      <w:r>
        <w:rPr>
          <w:rFonts w:hint="eastAsia"/>
        </w:rPr>
        <w:drawing>
          <wp:inline distT="0" distB="0" distL="0" distR="0">
            <wp:extent cx="5270500" cy="2880995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5"/>
          <w:rFonts w:hint="eastAsia"/>
          <w:lang w:val="en-US" w:eastAsia="zh-CN"/>
        </w:rPr>
        <w:t>常用Linux命令的基本使用</w:t>
      </w:r>
    </w:p>
    <w:p>
      <w:pPr>
        <w:jc w:val="left"/>
      </w:pPr>
      <w:r>
        <w:rPr>
          <w:rFonts w:hint="eastAsia"/>
        </w:rPr>
        <w:drawing>
          <wp:inline distT="0" distB="0" distL="0" distR="0">
            <wp:extent cx="5270500" cy="4131945"/>
            <wp:effectExtent l="0" t="0" r="635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3588385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724660"/>
            <wp:effectExtent l="0" t="0" r="635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Linux终端命令格式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01.终端命令格式</w:t>
      </w:r>
    </w:p>
    <w:p>
      <w:r>
        <w:drawing>
          <wp:inline distT="0" distB="0" distL="0" distR="0">
            <wp:extent cx="5270500" cy="5175885"/>
            <wp:effectExtent l="0" t="0" r="635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7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02.查阅命令帮助信息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0500" cy="552958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2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文件和目录查看内容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822700" cy="7604125"/>
            <wp:effectExtent l="0" t="0" r="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451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760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01.查看目录内容</w:t>
      </w:r>
    </w:p>
    <w:p>
      <w:r>
        <w:rPr>
          <w:rFonts w:hint="eastAsia"/>
        </w:rPr>
        <w:drawing>
          <wp:inline distT="0" distB="0" distL="0" distR="0">
            <wp:extent cx="5270500" cy="5038090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3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0500" cy="4709795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0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2199640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outlineLvl w:val="2"/>
        <w:rPr>
          <w:rStyle w:val="14"/>
          <w:rFonts w:hint="eastAsia"/>
          <w:lang w:val="en-US" w:eastAsia="zh-CN"/>
        </w:rPr>
      </w:pPr>
      <w:r>
        <w:rPr>
          <w:rStyle w:val="14"/>
          <w:rFonts w:hint="eastAsia"/>
          <w:lang w:val="en-US" w:eastAsia="zh-CN"/>
        </w:rPr>
        <w:t>02.切换目录</w:t>
      </w:r>
    </w:p>
    <w:p>
      <w:pPr>
        <w:rPr>
          <w:rStyle w:val="14"/>
          <w:rFonts w:hint="eastAsia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0500" cy="428752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8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03.创建和删除操作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0500" cy="3398520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75255"/>
            <wp:effectExtent l="0" t="0" r="9525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/>
    <w:p>
      <w:pPr>
        <w:pStyle w:val="4"/>
        <w:bidi w:val="0"/>
        <w:jc w:val="left"/>
        <w:outlineLvl w:val="2"/>
        <w:rPr>
          <w:rStyle w:val="14"/>
          <w:rFonts w:hint="eastAsia"/>
          <w:b w:val="0"/>
          <w:lang w:val="en-US" w:eastAsia="zh-CN"/>
        </w:rPr>
      </w:pPr>
      <w:bookmarkStart w:id="4" w:name="_Toc8259"/>
      <w:r>
        <w:rPr>
          <w:rStyle w:val="14"/>
          <w:rFonts w:hint="eastAsia"/>
          <w:b w:val="0"/>
          <w:lang w:val="en-US" w:eastAsia="zh-CN"/>
        </w:rPr>
        <w:t>04拷贝和移动文件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53000" cy="4470400"/>
            <wp:effectExtent l="0" t="0" r="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8750" cy="1146810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rcRect t="7115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05.查看文件内容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78400" cy="4921250"/>
            <wp:effectExtent l="0" t="0" r="0" b="635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492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27600" cy="4565650"/>
            <wp:effectExtent l="0" t="0" r="0" b="6350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456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4"/>
    <w:p>
      <w:pPr>
        <w:outlineLvl w:val="1"/>
        <w:rPr>
          <w:rStyle w:val="14"/>
          <w:rFonts w:hint="eastAsia"/>
          <w:lang w:val="en-US" w:eastAsia="zh-CN"/>
        </w:rPr>
      </w:pPr>
      <w:bookmarkStart w:id="5" w:name="_GoBack"/>
      <w:bookmarkEnd w:id="5"/>
      <w:r>
        <w:rPr>
          <w:rFonts w:hint="eastAsia"/>
        </w:rPr>
        <w:drawing>
          <wp:inline distT="0" distB="0" distL="0" distR="0">
            <wp:extent cx="5270500" cy="5408930"/>
            <wp:effectExtent l="0" t="0" r="635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664210"/>
            <wp:effectExtent l="0" t="0" r="635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4"/>
          <w:rFonts w:hint="eastAsia"/>
          <w:lang w:val="en-US" w:eastAsia="zh-CN"/>
        </w:rPr>
        <w:t>远程管理常用命令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0500" cy="5296535"/>
            <wp:effectExtent l="0" t="0" r="0" b="1206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9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01.关机重启</w:t>
      </w:r>
    </w:p>
    <w:p>
      <w:r>
        <w:rPr>
          <w:rFonts w:hint="eastAsia"/>
        </w:rPr>
        <w:drawing>
          <wp:inline distT="0" distB="0" distL="0" distR="0">
            <wp:extent cx="5268595" cy="3398520"/>
            <wp:effectExtent l="0" t="0" r="825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7" b="333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02.查看或配置网卡信息</w:t>
      </w:r>
    </w:p>
    <w:p>
      <w:r>
        <w:drawing>
          <wp:inline distT="0" distB="0" distL="0" distR="0">
            <wp:extent cx="5270500" cy="1466215"/>
            <wp:effectExtent l="0" t="0" r="635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6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0500" cy="5520690"/>
            <wp:effectExtent l="0" t="0" r="635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0500" cy="4744720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4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03.远程登录和复制文件</w:t>
      </w:r>
    </w:p>
    <w:p>
      <w:r>
        <w:rPr>
          <w:rFonts w:hint="eastAsia"/>
        </w:rPr>
        <w:drawing>
          <wp:inline distT="0" distB="0" distL="0" distR="0">
            <wp:extent cx="5269230" cy="3355340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0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1"/>
        <w:rPr>
          <w:rStyle w:val="15"/>
          <w:rFonts w:hint="eastAsia"/>
          <w:lang w:val="en-US" w:eastAsia="zh-CN"/>
        </w:rPr>
      </w:pPr>
      <w:r>
        <w:drawing>
          <wp:inline distT="0" distB="0" distL="0" distR="0">
            <wp:extent cx="5270500" cy="1888490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5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0500" cy="2096135"/>
            <wp:effectExtent l="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4572000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4916805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1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3122295"/>
            <wp:effectExtent l="0" t="0" r="635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7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1138555"/>
            <wp:effectExtent l="0" t="0" r="635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0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8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4641215"/>
            <wp:effectExtent l="0" t="0" r="635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4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2613660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5"/>
          <w:rFonts w:hint="eastAsia"/>
          <w:lang w:val="en-US" w:eastAsia="zh-CN"/>
        </w:rPr>
        <w:t>用户权限相关命令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0500" cy="5236210"/>
            <wp:effectExtent l="0" t="0" r="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01.用户和权限的基本概念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0500" cy="2828925"/>
            <wp:effectExtent l="0" t="0" r="635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6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69230" cy="3164840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5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4227195"/>
            <wp:effectExtent l="0" t="0" r="635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5012055"/>
            <wp:effectExtent l="0" t="0" r="635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1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1017905"/>
            <wp:effectExtent l="0" t="0" r="635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03.用户管理 终端命令</w:t>
      </w:r>
    </w:p>
    <w:p>
      <w:r>
        <w:rPr>
          <w:rFonts w:hint="eastAsia"/>
        </w:rPr>
        <w:drawing>
          <wp:inline distT="0" distB="0" distL="0" distR="0">
            <wp:extent cx="5270500" cy="5184140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84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67960" cy="3440430"/>
            <wp:effectExtent l="0" t="0" r="889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" b="285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64590"/>
            <wp:effectExtent l="0" t="0" r="635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0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0500" cy="2863850"/>
            <wp:effectExtent l="0" t="0" r="635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69230" cy="4528820"/>
            <wp:effectExtent l="0" t="0" r="762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3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29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3813175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4"/>
          <w:rFonts w:hint="eastAsia"/>
          <w:lang w:val="en-US" w:eastAsia="zh-CN"/>
        </w:rPr>
      </w:pPr>
      <w:r>
        <w:rPr>
          <w:rStyle w:val="14"/>
          <w:rFonts w:hint="eastAsia"/>
          <w:lang w:val="en-US" w:eastAsia="zh-CN"/>
        </w:rPr>
        <w:t>04.修改文件权限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0500" cy="4511040"/>
            <wp:effectExtent l="0" t="0" r="635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1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5943600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69865" cy="1310640"/>
            <wp:effectExtent l="0" t="0" r="6985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2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1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0500" cy="3968115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68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01.时间和日期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02.磁盘信息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0500" cy="2414905"/>
            <wp:effectExtent l="0" t="0" r="635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03.进程信息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0500" cy="2414905"/>
            <wp:effectExtent l="0" t="0" r="635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5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2338070"/>
            <wp:effectExtent l="0" t="0" r="635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其他命令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0500" cy="4899660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01.查找文件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0500" cy="2769235"/>
            <wp:effectExtent l="0" t="0" r="635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Style w:val="14"/>
          <w:rFonts w:hint="eastAsia"/>
          <w:lang w:val="en-US" w:eastAsia="zh-CN"/>
        </w:rPr>
      </w:pPr>
      <w:r>
        <w:rPr>
          <w:rStyle w:val="14"/>
          <w:rFonts w:hint="eastAsia"/>
          <w:lang w:val="en-US" w:eastAsia="zh-CN"/>
        </w:rPr>
        <w:t>02.软链接</w:t>
      </w:r>
    </w:p>
    <w:p>
      <w:r>
        <w:rPr>
          <w:rFonts w:hint="eastAsia"/>
        </w:rPr>
        <w:drawing>
          <wp:inline distT="0" distB="0" distL="0" distR="0">
            <wp:extent cx="5269865" cy="5339080"/>
            <wp:effectExtent l="0" t="0" r="698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9" b="38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3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3381375"/>
            <wp:effectExtent l="0" t="0" r="635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03.打包压缩</w:t>
      </w:r>
    </w:p>
    <w:p>
      <w:pPr>
        <w:outlineLvl w:val="9"/>
        <w:rPr>
          <w:rFonts w:hint="eastAsia"/>
        </w:rPr>
      </w:pPr>
      <w:r>
        <w:drawing>
          <wp:inline distT="0" distB="0" distL="0" distR="0">
            <wp:extent cx="5270500" cy="5831205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3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1483360"/>
            <wp:effectExtent l="0" t="0" r="635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5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3916045"/>
            <wp:effectExtent l="0" t="0" r="635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6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3519805"/>
            <wp:effectExtent l="0" t="0" r="0" b="1079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</w:rPr>
      </w:pPr>
    </w:p>
    <w:p>
      <w:pPr>
        <w:outlineLvl w:val="2"/>
        <w:rPr>
          <w:rStyle w:val="14"/>
          <w:rFonts w:hint="eastAsia"/>
          <w:lang w:val="en-US" w:eastAsia="zh-CN"/>
        </w:rPr>
      </w:pPr>
      <w:r>
        <w:rPr>
          <w:rStyle w:val="14"/>
          <w:rFonts w:hint="eastAsia"/>
          <w:lang w:val="en-US" w:eastAsia="zh-CN"/>
        </w:rPr>
        <w:t>04.软件安装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0500" cy="4925695"/>
            <wp:effectExtent l="0" t="0" r="6350" b="825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3976370"/>
            <wp:effectExtent l="0" t="0" r="635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7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3813175"/>
            <wp:effectExtent l="0" t="0" r="635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cs="Times New Roman"/>
        <w:sz w:val="22"/>
        <w:szCs w:val="22"/>
      </w:rPr>
      <w:id w:val="-579058857"/>
      <w:docPartObj>
        <w:docPartGallery w:val="autotext"/>
      </w:docPartObj>
    </w:sdtPr>
    <w:sdtEndPr>
      <w:rPr>
        <w:rFonts w:asciiTheme="majorHAnsi" w:hAnsiTheme="majorHAnsi" w:eastAsiaTheme="majorEastAsia" w:cstheme="majorBidi"/>
        <w:color w:val="4472C4" w:themeColor="accent1"/>
        <w:sz w:val="40"/>
        <w:szCs w:val="40"/>
        <w14:textFill>
          <w14:solidFill>
            <w14:schemeClr w14:val="accent1"/>
          </w14:solidFill>
        </w14:textFill>
      </w:rPr>
    </w:sdtEndPr>
    <w:sdtContent>
      <w:p>
        <w:pPr>
          <w:pStyle w:val="6"/>
          <w:jc w:val="center"/>
          <w:rPr>
            <w:rFonts w:asciiTheme="majorHAnsi" w:hAnsiTheme="majorHAnsi" w:eastAsiaTheme="majorEastAsia" w:cstheme="majorBidi"/>
            <w:color w:val="4472C4" w:themeColor="accent1"/>
            <w:sz w:val="40"/>
            <w:szCs w:val="40"/>
            <w14:textFill>
              <w14:solidFill>
                <w14:schemeClr w14:val="accent1"/>
              </w14:solidFill>
            </w14:textFill>
          </w:rPr>
        </w:pPr>
        <w:r>
          <w:rPr>
            <w:rFonts w:cs="Times New Roman"/>
            <w:sz w:val="22"/>
            <w:szCs w:val="22"/>
          </w:rPr>
          <w:fldChar w:fldCharType="begin"/>
        </w:r>
        <w:r>
          <w:instrText xml:space="preserve">PAGE   \* MERGEFORMAT</w:instrText>
        </w:r>
        <w:r>
          <w:rPr>
            <w:rFonts w:cs="Times New Roman"/>
            <w:sz w:val="22"/>
            <w:szCs w:val="22"/>
          </w:rPr>
          <w:fldChar w:fldCharType="separate"/>
        </w:r>
        <w:r>
          <w:rPr>
            <w:rFonts w:asciiTheme="majorHAnsi" w:hAnsiTheme="majorHAnsi" w:eastAsiaTheme="majorEastAsia" w:cstheme="majorBidi"/>
            <w:color w:val="4472C4" w:themeColor="accent1"/>
            <w:sz w:val="40"/>
            <w:szCs w:val="40"/>
            <w:lang w:val="zh-CN"/>
            <w14:textFill>
              <w14:solidFill>
                <w14:schemeClr w14:val="accent1"/>
              </w14:solidFill>
            </w14:textFill>
          </w:rPr>
          <w:t>2</w:t>
        </w:r>
        <w:r>
          <w:rPr>
            <w:rFonts w:asciiTheme="majorHAnsi" w:hAnsiTheme="majorHAnsi" w:eastAsiaTheme="majorEastAsia" w:cstheme="majorBidi"/>
            <w:color w:val="4472C4" w:themeColor="accent1"/>
            <w:sz w:val="40"/>
            <w:szCs w:val="40"/>
            <w14:textFill>
              <w14:solidFill>
                <w14:schemeClr w14:val="accent1"/>
              </w14:solidFill>
            </w14:textFill>
          </w:rPr>
          <w:fldChar w:fldCharType="end"/>
        </w:r>
      </w:p>
    </w:sdtContent>
  </w:sdt>
  <w:p>
    <w:pPr>
      <w:pStyle w:val="6"/>
      <w:jc w:val="center"/>
    </w:pP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2I2ZDVmZDI4YzMwYTgyMTYwMjZiMjIyNWVhNGNlODAifQ=="/>
  </w:docVars>
  <w:rsids>
    <w:rsidRoot w:val="00B07F99"/>
    <w:rsid w:val="0004168F"/>
    <w:rsid w:val="00285366"/>
    <w:rsid w:val="002A0BA5"/>
    <w:rsid w:val="00852532"/>
    <w:rsid w:val="00A2796E"/>
    <w:rsid w:val="00B07F99"/>
    <w:rsid w:val="00D82CFA"/>
    <w:rsid w:val="04781369"/>
    <w:rsid w:val="4ADF03BF"/>
    <w:rsid w:val="58BD7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4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0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semiHidden/>
    <w:unhideWhenUsed/>
    <w:uiPriority w:val="39"/>
    <w:pPr>
      <w:ind w:left="840" w:leftChars="400"/>
    </w:pPr>
  </w:style>
  <w:style w:type="paragraph" w:styleId="6">
    <w:name w:val="footer"/>
    <w:basedOn w:val="1"/>
    <w:link w:val="12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1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2"/>
    <w:basedOn w:val="1"/>
    <w:next w:val="1"/>
    <w:semiHidden/>
    <w:unhideWhenUsed/>
    <w:uiPriority w:val="39"/>
    <w:pPr>
      <w:ind w:left="420" w:leftChars="200"/>
    </w:pPr>
  </w:style>
  <w:style w:type="character" w:customStyle="1" w:styleId="11">
    <w:name w:val="页眉 字符"/>
    <w:basedOn w:val="10"/>
    <w:link w:val="7"/>
    <w:qFormat/>
    <w:uiPriority w:val="99"/>
    <w:rPr>
      <w:sz w:val="18"/>
      <w:szCs w:val="18"/>
    </w:rPr>
  </w:style>
  <w:style w:type="character" w:customStyle="1" w:styleId="12">
    <w:name w:val="页脚 字符"/>
    <w:basedOn w:val="10"/>
    <w:link w:val="6"/>
    <w:uiPriority w:val="99"/>
    <w:rPr>
      <w:sz w:val="18"/>
      <w:szCs w:val="18"/>
    </w:rPr>
  </w:style>
  <w:style w:type="paragraph" w:customStyle="1" w:styleId="13">
    <w:name w:val="WPSOffice手动目录 2"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  <w:style w:type="character" w:customStyle="1" w:styleId="14">
    <w:name w:val="标题 3 Char"/>
    <w:link w:val="4"/>
    <w:uiPriority w:val="0"/>
    <w:rPr>
      <w:b/>
      <w:sz w:val="32"/>
    </w:rPr>
  </w:style>
  <w:style w:type="character" w:customStyle="1" w:styleId="15">
    <w:name w:val="标题 2 Char"/>
    <w:link w:val="3"/>
    <w:uiPriority w:val="9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0" Type="http://schemas.openxmlformats.org/officeDocument/2006/relationships/fontTable" Target="fontTable.xml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49</Pages>
  <Words>204</Words>
  <Characters>266</Characters>
  <Lines>1</Lines>
  <Paragraphs>1</Paragraphs>
  <TotalTime>98</TotalTime>
  <ScaleCrop>false</ScaleCrop>
  <LinksUpToDate>false</LinksUpToDate>
  <CharactersWithSpaces>267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2021-03-28T08:56:00Z</dcterms:created>
  <dc:creator>Amadeus、</dc:creator>
  <cp:lastModifiedBy>慕白</cp:lastModifiedBy>
  <cp:lastPrinted>2021-03-28T09:30:00Z</cp:lastPrinted>
  <dcterms:modified xsi:type="dcterms:W3CDTF">2022-07-01T10:16:21Z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616ABFA9A1AC4B1BA4F90EDCE30258D1</vt:lpwstr>
  </property>
</Properties>
</file>